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855AA9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F54024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Логарифмы. Свойства логарифмов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C2793F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понятие логарифма, изучить свойства логарифма, основное логарифмическое тождество, формулу перехода к другому основанию, особые виды логарифмов,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понятие логарифма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Изучить свойства логарифма, основное логарифмическое тождество, формулу перехода к другому основанию, особые виды логарифмов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Что такое логарифм?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Запишите определение логарифма в виде тождества.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Назовите свойства логарифма.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Напишите формулу перехода к другому основанию.</w:t>
            </w:r>
          </w:p>
          <w:p w:rsidR="00C2793F" w:rsidRDefault="00C2793F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Какие особые логарифмы вы знаете?</w:t>
            </w:r>
          </w:p>
          <w:p w:rsidR="00763E84" w:rsidRPr="009B0E0E" w:rsidRDefault="00763E84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Изучить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5110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763E84" w:rsidRPr="00521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составить конспект, выполняя все тр</w:t>
            </w:r>
            <w:r w:rsidR="00763E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ебования, решить </w:t>
            </w:r>
            <w:r w:rsidR="002E5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032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№293(2),</w:t>
            </w:r>
            <w:r w:rsidR="00816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№294(3).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1E69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855AA9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6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F54024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7125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7F7C" w:rsidP="00697F7C">
      <w:pPr>
        <w:rPr>
          <w:rFonts w:ascii="Times New Roman" w:hAnsi="Times New Roman"/>
          <w:sz w:val="24"/>
          <w:szCs w:val="24"/>
        </w:rPr>
      </w:pPr>
      <w:r w:rsidRPr="00835E8C">
        <w:rPr>
          <w:rFonts w:ascii="Times New Roman" w:hAnsi="Times New Roman" w:cs="Times New Roman"/>
          <w:sz w:val="24"/>
          <w:szCs w:val="24"/>
        </w:rPr>
        <w:t>Состав</w:t>
      </w:r>
      <w:r w:rsidR="00855AA9">
        <w:rPr>
          <w:rFonts w:ascii="Times New Roman" w:hAnsi="Times New Roman" w:cs="Times New Roman"/>
          <w:sz w:val="24"/>
          <w:szCs w:val="24"/>
        </w:rPr>
        <w:t>ьте</w:t>
      </w:r>
      <w:r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 w:rsidR="00855AA9"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="00855AA9" w:rsidRPr="00855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 w:rsidR="00855AA9"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Pr="005F6245">
        <w:rPr>
          <w:rFonts w:ascii="Times New Roman" w:hAnsi="Times New Roman" w:cs="Times New Roman"/>
          <w:b/>
          <w:sz w:val="24"/>
          <w:szCs w:val="24"/>
        </w:rPr>
        <w:t>.2</w:t>
      </w:r>
      <w:r w:rsidR="00855AA9">
        <w:rPr>
          <w:rFonts w:ascii="Times New Roman" w:hAnsi="Times New Roman" w:cs="Times New Roman"/>
          <w:b/>
          <w:sz w:val="24"/>
          <w:szCs w:val="24"/>
        </w:rPr>
        <w:t>1</w:t>
      </w:r>
      <w:r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855AA9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F54024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Логарифмы. Свойства логарифмов 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266A18" w:rsidRDefault="00127AD3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F54024">
        <w:rPr>
          <w:rFonts w:ascii="Times New Roman" w:hAnsi="Times New Roman" w:cs="Times New Roman"/>
          <w:b/>
          <w:sz w:val="24"/>
          <w:szCs w:val="24"/>
        </w:rPr>
        <w:t xml:space="preserve">Мотивация изучения понятия логарифма </w:t>
      </w:r>
      <w:r w:rsidR="00F54024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(изучить</w:t>
      </w:r>
      <w:r w:rsidR="00246922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</w:p>
    <w:p w:rsidR="00127AD3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>Решая показательное уравнение, мы находим показатель.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4024">
        <w:rPr>
          <w:rFonts w:ascii="Times New Roman" w:hAnsi="Times New Roman" w:cs="Times New Roman"/>
          <w:sz w:val="24"/>
          <w:szCs w:val="24"/>
        </w:rPr>
        <w:t xml:space="preserve">Например,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27</w:t>
      </w:r>
    </w:p>
    <w:p w:rsidR="00F54024" w:rsidRP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  <w:r w:rsidRPr="00F54024">
        <w:rPr>
          <w:rFonts w:ascii="Times New Roman" w:hAnsi="Times New Roman" w:cs="Times New Roman"/>
          <w:sz w:val="24"/>
          <w:szCs w:val="24"/>
        </w:rPr>
        <w:t xml:space="preserve"> (представляем число 27 в виде степени с основанием 3)</w:t>
      </w:r>
    </w:p>
    <w:p w:rsidR="00F54024" w:rsidRDefault="00F54024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540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4024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4024"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F54024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некоторых случаях, например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12, найти показатель х, как в предыдущем примере не получится.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нам нужно новое понятие. И это понятие - логарифм.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855AA9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 xml:space="preserve">2) Изучение нового материала. 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Определение логарифма.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Логарифмом числа в, в&gt;0, по основанию а, а&gt;0, а≠1, называется показатель степени, в которую нужно возвести </w:t>
      </w:r>
      <w:r w:rsidR="00EF5260">
        <w:rPr>
          <w:rFonts w:ascii="Times New Roman" w:hAnsi="Times New Roman" w:cs="Times New Roman"/>
          <w:sz w:val="24"/>
          <w:szCs w:val="24"/>
        </w:rPr>
        <w:t>число а, чтобы получить число в.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Обозначается: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Читается:</w:t>
      </w:r>
      <w:r>
        <w:rPr>
          <w:rFonts w:ascii="Times New Roman" w:hAnsi="Times New Roman" w:cs="Times New Roman"/>
          <w:sz w:val="24"/>
          <w:szCs w:val="24"/>
        </w:rPr>
        <w:t xml:space="preserve"> логарифм числа в по основанию а.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нахождения логарифма называется </w:t>
      </w:r>
      <w:r w:rsidRPr="0000324C">
        <w:rPr>
          <w:rFonts w:ascii="Times New Roman" w:hAnsi="Times New Roman" w:cs="Times New Roman"/>
          <w:b/>
          <w:sz w:val="24"/>
          <w:szCs w:val="24"/>
        </w:rPr>
        <w:t>логарифмированием.</w:t>
      </w:r>
    </w:p>
    <w:p w:rsidR="0000324C" w:rsidRDefault="0000324C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Действие нахождения числа по его логарифму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потенцированием.</w:t>
      </w:r>
    </w:p>
    <w:p w:rsidR="004908FB" w:rsidRPr="004908FB" w:rsidRDefault="004908FB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Рассмотрим на примерах логарифмирование.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№267(1).</w:t>
      </w:r>
    </w:p>
    <w:p w:rsidR="00EF5260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получить 16?) = 4.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№268(2).</w:t>
      </w:r>
    </w:p>
    <w:p w:rsidR="00EF5260" w:rsidRDefault="00EF5260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2, чтобы п</w:t>
      </w:r>
      <w:r w:rsidR="00784C98">
        <w:rPr>
          <w:rFonts w:ascii="Times New Roman" w:hAnsi="Times New Roman" w:cs="Times New Roman"/>
          <w:sz w:val="24"/>
          <w:szCs w:val="24"/>
        </w:rPr>
        <w:t xml:space="preserve">олучить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784C98">
        <w:rPr>
          <w:rFonts w:ascii="Times New Roman" w:hAnsi="Times New Roman" w:cs="Times New Roman"/>
          <w:sz w:val="24"/>
          <w:szCs w:val="24"/>
        </w:rPr>
        <w:t xml:space="preserve">?) = - 3("-" потому, что степень перевернулась)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260" w:rsidRPr="0000324C" w:rsidRDefault="00EF526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№269</w:t>
      </w:r>
      <w:r w:rsidR="00784C98" w:rsidRPr="0000324C">
        <w:rPr>
          <w:rFonts w:ascii="Times New Roman" w:hAnsi="Times New Roman" w:cs="Times New Roman"/>
          <w:b/>
          <w:sz w:val="24"/>
          <w:szCs w:val="24"/>
        </w:rPr>
        <w:t>(4</w:t>
      </w:r>
      <w:r w:rsidRPr="0000324C">
        <w:rPr>
          <w:rFonts w:ascii="Times New Roman" w:hAnsi="Times New Roman" w:cs="Times New Roman"/>
          <w:b/>
          <w:sz w:val="24"/>
          <w:szCs w:val="24"/>
        </w:rPr>
        <w:t>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3, чтобы получить 1?) = 0 (любое число в нулевой степени равно 1).</w:t>
      </w:r>
    </w:p>
    <w:p w:rsidR="00784C98" w:rsidRPr="0000324C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№271(6).</w:t>
      </w:r>
    </w:p>
    <w:p w:rsidR="00784C98" w:rsidRDefault="00784C98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(переведём корень в степень)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(в какую степень нужно возвести 2, чтобы получить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?)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0324C" w:rsidRPr="00855AA9" w:rsidRDefault="00A91713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№270.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Основное логарифмическое тождество.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sz w:val="24"/>
          <w:szCs w:val="24"/>
        </w:rPr>
        <w:t>Определение логарифма можно записать в виде равенства</w:t>
      </w:r>
    </w:p>
    <w:p w:rsidR="00A91713" w:rsidRPr="00A91713" w:rsidRDefault="0000324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b/>
          <w:sz w:val="24"/>
          <w:szCs w:val="24"/>
        </w:rPr>
        <w:t>= в</w:t>
      </w:r>
      <w:r w:rsidR="004908FB" w:rsidRPr="00A9171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324C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08FB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основным логарифмическим тождеством.</w:t>
      </w:r>
    </w:p>
    <w:p w:rsidR="004908FB" w:rsidRPr="00A91713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Рассмотрим на примерах применение основного логарифмического тождества.</w:t>
      </w:r>
    </w:p>
    <w:p w:rsidR="004908FB" w:rsidRDefault="004908F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A91713">
        <w:rPr>
          <w:rFonts w:ascii="Times New Roman" w:hAnsi="Times New Roman" w:cs="Times New Roman"/>
          <w:b/>
          <w:sz w:val="24"/>
          <w:szCs w:val="24"/>
        </w:rPr>
        <w:t>274(1).</w:t>
      </w:r>
    </w:p>
    <w:p w:rsidR="00A91713" w:rsidRPr="00A91713" w:rsidRDefault="00A91713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в) = 18.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b/>
          <w:sz w:val="24"/>
          <w:szCs w:val="24"/>
        </w:rPr>
        <w:t>Решить самостоятельно №274(2,3).</w:t>
      </w:r>
    </w:p>
    <w:p w:rsidR="00A91713" w:rsidRDefault="00A91713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 w:rsidRPr="00A917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материала. Свойства логарифмов.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>Для рационального решения задач с логарифмами нужно применять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свойства логарифмов:</w:t>
      </w:r>
    </w:p>
    <w:p w:rsidR="00A91713" w:rsidRDefault="00A91713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(вс)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den>
            </m:f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(3)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sup>
            </m:sSup>
          </m:e>
        </m:func>
      </m:oMath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F1CF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1CFB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а&gt;0, а≠1, в&gt;0, </w:t>
      </w:r>
      <w:r w:rsidRPr="00FF1C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с&gt;0, </w:t>
      </w:r>
      <w:r w:rsidRPr="00FF1CF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F1CFB">
        <w:rPr>
          <w:rFonts w:ascii="Times New Roman" w:hAnsi="Times New Roman" w:cs="Times New Roman"/>
          <w:sz w:val="24"/>
          <w:szCs w:val="24"/>
        </w:rPr>
        <w:t xml:space="preserve"> - любое действительное число.</w:t>
      </w:r>
    </w:p>
    <w:p w:rsid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на примерах применение свойств логарифма.</w:t>
      </w:r>
    </w:p>
    <w:p w:rsidR="00FF1CFB" w:rsidRPr="00FF1CFB" w:rsidRDefault="00625D82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</w:t>
      </w:r>
      <w:r w:rsidR="00FF1CFB" w:rsidRPr="00FF1CFB">
        <w:rPr>
          <w:rFonts w:ascii="Times New Roman" w:hAnsi="Times New Roman" w:cs="Times New Roman"/>
          <w:b/>
          <w:sz w:val="24"/>
          <w:szCs w:val="24"/>
        </w:rPr>
        <w:t>0(1).</w:t>
      </w:r>
    </w:p>
    <w:p w:rsidR="00FF1CFB" w:rsidRPr="00FF1CFB" w:rsidRDefault="00FF1CFB" w:rsidP="00A917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(1))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∙2)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10, чтобы получить 10) = 1.</w:t>
      </w:r>
    </w:p>
    <w:p w:rsidR="00A91713" w:rsidRDefault="00FF1CFB" w:rsidP="00EF526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№291(2).</w:t>
      </w:r>
    </w:p>
    <w:p w:rsidR="00FF1CFB" w:rsidRDefault="00FF1CF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(свойство (2))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:3)</m:t>
        </m:r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(в какую степень нужно возвести число 5, чтобы получить 25) = 3.</w:t>
      </w:r>
    </w:p>
    <w:p w:rsidR="00FF1CFB" w:rsidRPr="000949CB" w:rsidRDefault="000949CB" w:rsidP="00FF1CF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9CB">
        <w:rPr>
          <w:rFonts w:ascii="Times New Roman" w:hAnsi="Times New Roman" w:cs="Times New Roman"/>
          <w:b/>
          <w:sz w:val="24"/>
          <w:szCs w:val="24"/>
        </w:rPr>
        <w:t>№275(1).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713"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(при помощи свойства (3) приведём данное выражение к виду левой части основного логарифмического тождества)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A91713">
        <w:rPr>
          <w:rFonts w:ascii="Times New Roman" w:hAnsi="Times New Roman" w:cs="Times New Roman"/>
          <w:sz w:val="24"/>
          <w:szCs w:val="24"/>
        </w:rPr>
        <w:t>(по основному логарифмическому тождеству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а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sup>
        </m:sSup>
      </m:oMath>
      <w:r w:rsidRPr="00A91713">
        <w:rPr>
          <w:rFonts w:ascii="Times New Roman" w:hAnsi="Times New Roman" w:cs="Times New Roman"/>
          <w:sz w:val="24"/>
          <w:szCs w:val="24"/>
        </w:rPr>
        <w:t>= в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= 32.</w:t>
      </w:r>
    </w:p>
    <w:p w:rsidR="000949CB" w:rsidRPr="00855AA9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№293(1).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Изучение нового материала. Формула перехода к другому основанию. </w:t>
      </w:r>
      <w:r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Формула перехода к другому основанию:</w:t>
      </w:r>
    </w:p>
    <w:p w:rsidR="000949CB" w:rsidRDefault="00FB4A59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</m:func>
          </m:den>
        </m:f>
      </m:oMath>
      <w:r w:rsidR="000949CB" w:rsidRPr="00094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9CB">
        <w:rPr>
          <w:rFonts w:ascii="Times New Roman" w:hAnsi="Times New Roman" w:cs="Times New Roman"/>
          <w:b/>
          <w:sz w:val="24"/>
          <w:szCs w:val="24"/>
        </w:rPr>
        <w:t>.</w:t>
      </w:r>
    </w:p>
    <w:p w:rsidR="000949CB" w:rsidRDefault="000949CB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49CB">
        <w:rPr>
          <w:rFonts w:ascii="Times New Roman" w:hAnsi="Times New Roman" w:cs="Times New Roman"/>
          <w:sz w:val="24"/>
          <w:szCs w:val="24"/>
        </w:rPr>
        <w:lastRenderedPageBreak/>
        <w:t>Рассмотрим применение</w:t>
      </w:r>
      <w:r>
        <w:rPr>
          <w:rFonts w:ascii="Times New Roman" w:hAnsi="Times New Roman" w:cs="Times New Roman"/>
          <w:sz w:val="24"/>
          <w:szCs w:val="24"/>
        </w:rPr>
        <w:t xml:space="preserve"> этой формулы.</w:t>
      </w:r>
    </w:p>
    <w:p w:rsidR="000949CB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b/>
          <w:sz w:val="24"/>
          <w:szCs w:val="24"/>
        </w:rPr>
        <w:t>№294(1).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Вычислить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 w:rsidRPr="00816A00">
        <w:rPr>
          <w:rFonts w:ascii="Times New Roman" w:hAnsi="Times New Roman" w:cs="Times New Roman"/>
          <w:sz w:val="24"/>
          <w:szCs w:val="24"/>
        </w:rPr>
        <w:t xml:space="preserve"> = (мы имеем правую часть формулы, запишем левую)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(а теперь ещё раз применим эту формулу и перейдём к новому основанию 2)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e>
            </m:func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816A00" w:rsidRPr="00855AA9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Решить самостоятельно №294(2).</w:t>
      </w: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Изучение нового материала. Десятичные и натуральные логарифмы </w:t>
      </w:r>
      <w:r w:rsidRPr="00855AA9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находится число 10,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десятичным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lg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FB4A59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 w:rsidRPr="00816A00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6A00">
        <w:rPr>
          <w:rFonts w:ascii="Times New Roman" w:hAnsi="Times New Roman" w:cs="Times New Roman"/>
          <w:sz w:val="24"/>
          <w:szCs w:val="24"/>
        </w:rPr>
        <w:t>Если в основании логарифма находитс</w:t>
      </w:r>
      <w:r>
        <w:rPr>
          <w:rFonts w:ascii="Times New Roman" w:hAnsi="Times New Roman" w:cs="Times New Roman"/>
          <w:sz w:val="24"/>
          <w:szCs w:val="24"/>
        </w:rPr>
        <w:t>я число е ≈ 2,71(экспонента)</w:t>
      </w:r>
      <w:r w:rsidRPr="00816A00">
        <w:rPr>
          <w:rFonts w:ascii="Times New Roman" w:hAnsi="Times New Roman" w:cs="Times New Roman"/>
          <w:sz w:val="24"/>
          <w:szCs w:val="24"/>
        </w:rPr>
        <w:t>, то логарифм</w:t>
      </w:r>
      <w:r>
        <w:rPr>
          <w:rFonts w:ascii="Times New Roman" w:hAnsi="Times New Roman" w:cs="Times New Roman"/>
          <w:b/>
          <w:sz w:val="24"/>
          <w:szCs w:val="24"/>
        </w:rPr>
        <w:t xml:space="preserve"> называется натуральным и обозначается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proofErr w:type="spellEnd"/>
      <w:r w:rsidRPr="00816A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в, </w:t>
      </w:r>
      <w:r w:rsidRPr="00816A00">
        <w:rPr>
          <w:rFonts w:ascii="Times New Roman" w:hAnsi="Times New Roman" w:cs="Times New Roman"/>
          <w:sz w:val="24"/>
          <w:szCs w:val="24"/>
        </w:rPr>
        <w:t>т.е.</w:t>
      </w:r>
    </w:p>
    <w:p w:rsidR="00816A00" w:rsidRDefault="00FB4A59" w:rsidP="00816A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e>
        </m:func>
      </m:oMath>
      <w:r w:rsidR="00816A0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816A00">
        <w:rPr>
          <w:rFonts w:ascii="Times New Roman" w:hAnsi="Times New Roman" w:cs="Times New Roman"/>
          <w:sz w:val="24"/>
          <w:szCs w:val="24"/>
          <w:lang w:val="en-US"/>
        </w:rPr>
        <w:t>ln</w:t>
      </w:r>
      <w:proofErr w:type="spellEnd"/>
      <w:r w:rsidR="00816A00">
        <w:rPr>
          <w:rFonts w:ascii="Times New Roman" w:hAnsi="Times New Roman" w:cs="Times New Roman"/>
          <w:sz w:val="24"/>
          <w:szCs w:val="24"/>
        </w:rPr>
        <w:t xml:space="preserve"> </w:t>
      </w:r>
      <w:r w:rsidR="00816A00" w:rsidRPr="00816A00">
        <w:rPr>
          <w:rFonts w:ascii="Times New Roman" w:hAnsi="Times New Roman" w:cs="Times New Roman"/>
          <w:sz w:val="24"/>
          <w:szCs w:val="24"/>
        </w:rPr>
        <w:t>в</w:t>
      </w:r>
      <w:r w:rsidR="00816A00">
        <w:rPr>
          <w:rFonts w:ascii="Times New Roman" w:hAnsi="Times New Roman" w:cs="Times New Roman"/>
          <w:sz w:val="24"/>
          <w:szCs w:val="24"/>
        </w:rPr>
        <w:t>.</w:t>
      </w:r>
    </w:p>
    <w:p w:rsidR="00816A00" w:rsidRPr="00816A00" w:rsidRDefault="00816A00" w:rsidP="000949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3CD7" w:rsidRPr="005216E5" w:rsidRDefault="00C2793F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793F">
        <w:rPr>
          <w:rFonts w:ascii="Times New Roman" w:hAnsi="Times New Roman" w:cs="Times New Roman"/>
          <w:b/>
          <w:sz w:val="24"/>
          <w:szCs w:val="24"/>
        </w:rPr>
        <w:t>7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15-17, </w:t>
      </w:r>
      <w:r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№272, №293(2), №294(3).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49CB"/>
    <w:rsid w:val="000A1BF4"/>
    <w:rsid w:val="000B015E"/>
    <w:rsid w:val="000D51BF"/>
    <w:rsid w:val="000F3435"/>
    <w:rsid w:val="00105DDF"/>
    <w:rsid w:val="00113C99"/>
    <w:rsid w:val="00123CD7"/>
    <w:rsid w:val="001268A4"/>
    <w:rsid w:val="00127AD3"/>
    <w:rsid w:val="00167125"/>
    <w:rsid w:val="0017025F"/>
    <w:rsid w:val="0018202B"/>
    <w:rsid w:val="001A2A7C"/>
    <w:rsid w:val="001A43C8"/>
    <w:rsid w:val="001B5885"/>
    <w:rsid w:val="001B78F8"/>
    <w:rsid w:val="001C5EC1"/>
    <w:rsid w:val="001D44FF"/>
    <w:rsid w:val="001E14E5"/>
    <w:rsid w:val="001E6912"/>
    <w:rsid w:val="00202990"/>
    <w:rsid w:val="00237875"/>
    <w:rsid w:val="00246922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40451C"/>
    <w:rsid w:val="00425BA2"/>
    <w:rsid w:val="00454318"/>
    <w:rsid w:val="004662C4"/>
    <w:rsid w:val="004908FB"/>
    <w:rsid w:val="00491FE3"/>
    <w:rsid w:val="004D4D55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25D82"/>
    <w:rsid w:val="006300D9"/>
    <w:rsid w:val="00637228"/>
    <w:rsid w:val="006409A7"/>
    <w:rsid w:val="0064393D"/>
    <w:rsid w:val="00652A21"/>
    <w:rsid w:val="00666135"/>
    <w:rsid w:val="006736D8"/>
    <w:rsid w:val="00681975"/>
    <w:rsid w:val="006823B8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439D"/>
    <w:rsid w:val="00816A00"/>
    <w:rsid w:val="00824C89"/>
    <w:rsid w:val="00831CEF"/>
    <w:rsid w:val="008403CF"/>
    <w:rsid w:val="0084064B"/>
    <w:rsid w:val="00846B7B"/>
    <w:rsid w:val="00855AA9"/>
    <w:rsid w:val="00875A09"/>
    <w:rsid w:val="0088501F"/>
    <w:rsid w:val="00891771"/>
    <w:rsid w:val="008B75B4"/>
    <w:rsid w:val="008B7D16"/>
    <w:rsid w:val="008D6ACE"/>
    <w:rsid w:val="008E1E04"/>
    <w:rsid w:val="009352B0"/>
    <w:rsid w:val="00937052"/>
    <w:rsid w:val="0098747F"/>
    <w:rsid w:val="00997096"/>
    <w:rsid w:val="009E1888"/>
    <w:rsid w:val="009F7804"/>
    <w:rsid w:val="00A26EB1"/>
    <w:rsid w:val="00A3289B"/>
    <w:rsid w:val="00A359AD"/>
    <w:rsid w:val="00A565E3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D4798"/>
    <w:rsid w:val="00ED58BD"/>
    <w:rsid w:val="00EF5260"/>
    <w:rsid w:val="00F140DC"/>
    <w:rsid w:val="00F54024"/>
    <w:rsid w:val="00F82CE7"/>
    <w:rsid w:val="00FA663F"/>
    <w:rsid w:val="00FB412F"/>
    <w:rsid w:val="00FB4A59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2020-05-17T13:49:00Z</dcterms:created>
  <dcterms:modified xsi:type="dcterms:W3CDTF">2021-11-07T16:42:00Z</dcterms:modified>
</cp:coreProperties>
</file>